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A496" w14:textId="77777777" w:rsidR="007A3C0D" w:rsidRDefault="007A3C0D">
      <w:pPr>
        <w:jc w:val="both"/>
        <w:rPr>
          <w:b/>
          <w:bCs/>
        </w:rPr>
      </w:pPr>
    </w:p>
    <w:p w14:paraId="3F1DF119" w14:textId="77777777" w:rsidR="007A3C0D" w:rsidRDefault="007A3C0D">
      <w:pPr>
        <w:jc w:val="both"/>
        <w:rPr>
          <w:b/>
          <w:bCs/>
        </w:rPr>
      </w:pPr>
    </w:p>
    <w:p w14:paraId="7AB7276B" w14:textId="77777777" w:rsidR="007A3C0D" w:rsidRDefault="007A3C0D">
      <w:pPr>
        <w:jc w:val="both"/>
        <w:rPr>
          <w:i/>
          <w:iCs/>
        </w:rPr>
      </w:pPr>
    </w:p>
    <w:p w14:paraId="5F701DD1" w14:textId="77777777" w:rsidR="00106890" w:rsidRDefault="00106890">
      <w:pPr>
        <w:jc w:val="both"/>
        <w:rPr>
          <w:i/>
          <w:iCs/>
        </w:rPr>
      </w:pPr>
    </w:p>
    <w:p w14:paraId="6B34D4FB" w14:textId="77777777" w:rsidR="002F417E" w:rsidRDefault="00000000">
      <w:pPr>
        <w:jc w:val="both"/>
        <w:rPr>
          <w:i/>
          <w:iCs/>
        </w:rPr>
      </w:pPr>
      <w:r>
        <w:rPr>
          <w:i/>
          <w:iCs/>
        </w:rPr>
        <w:t>Press Release No. 24/23</w:t>
      </w:r>
    </w:p>
    <w:p w14:paraId="64DB9D43" w14:textId="77777777" w:rsidR="007A3C0D" w:rsidRDefault="007A3C0D">
      <w:pPr>
        <w:jc w:val="both"/>
        <w:rPr>
          <w:i/>
          <w:iCs/>
          <w:sz w:val="10"/>
          <w:szCs w:val="10"/>
        </w:rPr>
      </w:pPr>
    </w:p>
    <w:p w14:paraId="582D0BC0" w14:textId="77777777" w:rsidR="002F417E"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color w:val="333333"/>
          <w:sz w:val="28"/>
          <w:szCs w:val="28"/>
        </w:rPr>
      </w:pPr>
      <w:r w:rsidRPr="007566BB">
        <w:rPr>
          <w:rFonts w:eastAsia="Times New Roman" w:cs="Times New Roman"/>
          <w:b/>
          <w:color w:val="333333"/>
          <w:sz w:val="28"/>
          <w:szCs w:val="28"/>
        </w:rPr>
        <w:t xml:space="preserve">New technologies for quality agriculture </w:t>
      </w:r>
    </w:p>
    <w:p w14:paraId="53289A9E" w14:textId="77777777" w:rsidR="00E96AA0" w:rsidRPr="007566BB" w:rsidRDefault="00E96AA0" w:rsidP="00E96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color w:val="333333"/>
        </w:rPr>
      </w:pPr>
    </w:p>
    <w:p w14:paraId="57C07F61" w14:textId="14F2153E" w:rsidR="002F417E" w:rsidRDefault="008D61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i/>
          <w:color w:val="333333"/>
        </w:rPr>
      </w:pPr>
      <w:r>
        <w:rPr>
          <w:rFonts w:eastAsia="Times New Roman" w:cs="Times New Roman"/>
          <w:b/>
          <w:i/>
          <w:color w:val="333333"/>
        </w:rPr>
        <w:t>In attendance</w:t>
      </w:r>
      <w:r w:rsidR="00000000" w:rsidRPr="007566BB">
        <w:rPr>
          <w:rFonts w:eastAsia="Times New Roman" w:cs="Times New Roman"/>
          <w:b/>
          <w:i/>
          <w:color w:val="333333"/>
        </w:rPr>
        <w:t xml:space="preserve"> yesterday morning at the inauguration of Agrilevante, on stage in Bari until next Sunday, Undersecretary for Agriculture Patrizio Giacomo La Pietra reiterated the Italian government's commitment to agriculture and the role of the Italian agro-mechanical industry in the face of the demand for technologies emerging in the Mediterranean region. Incentives are coming for the renewal of the </w:t>
      </w:r>
      <w:r w:rsidR="00000000">
        <w:rPr>
          <w:rFonts w:eastAsia="Times New Roman" w:cs="Times New Roman"/>
          <w:b/>
          <w:i/>
          <w:color w:val="333333"/>
        </w:rPr>
        <w:t>machinery</w:t>
      </w:r>
      <w:r w:rsidR="00000000" w:rsidRPr="007566BB">
        <w:rPr>
          <w:rFonts w:eastAsia="Times New Roman" w:cs="Times New Roman"/>
          <w:b/>
          <w:i/>
          <w:color w:val="333333"/>
        </w:rPr>
        <w:t xml:space="preserve"> fleet .</w:t>
      </w:r>
    </w:p>
    <w:p w14:paraId="0EE3A03B" w14:textId="77777777" w:rsidR="00E96AA0" w:rsidRPr="007566BB" w:rsidRDefault="00E96AA0" w:rsidP="00E96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color w:val="333333"/>
        </w:rPr>
      </w:pPr>
    </w:p>
    <w:p w14:paraId="4D86B1CD" w14:textId="0C34D5F8" w:rsidR="002F417E"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sidRPr="003D5DF7">
        <w:rPr>
          <w:rFonts w:eastAsia="Times New Roman" w:cs="Times New Roman"/>
          <w:color w:val="333333"/>
        </w:rPr>
        <w:t>"Our companies have a great tradition and are among the leaders in the sectors represented in the halls of Agrilevante. This event represents an important opportunity for our companies to strengthen and expand their market in areas where they are already successfully present, such as the Mediterranean basin, Balkan Europe and the Middle East</w:t>
      </w:r>
      <w:r>
        <w:rPr>
          <w:rFonts w:eastAsia="Times New Roman" w:cs="Times New Roman"/>
          <w:color w:val="333333"/>
        </w:rPr>
        <w:t>"</w:t>
      </w:r>
      <w:r w:rsidRPr="003D5DF7">
        <w:rPr>
          <w:rFonts w:eastAsia="Times New Roman" w:cs="Times New Roman"/>
          <w:color w:val="333333"/>
        </w:rPr>
        <w:t>.</w:t>
      </w:r>
      <w:r>
        <w:rPr>
          <w:rFonts w:eastAsia="Times New Roman" w:cs="Times New Roman"/>
          <w:color w:val="333333"/>
        </w:rPr>
        <w:t xml:space="preserve"> With these words Undersecretary Patrizio Giacomo La Pietra underlined the success of the exhibition specialised in agricultural mechanisation, staged these days at the Fiera di Bari. Italian industry plays a leading role in supplying technologies for the countries of the Mediterranean area, and is therefore active on foreign markets; but it must also face the challenge of the domestic market, since the competitiveness of the national agricultural system is increasingly linked to the renewal of the agromechanical fleet.</w:t>
      </w:r>
    </w:p>
    <w:p w14:paraId="435FF26B" w14:textId="769ABE9A" w:rsidR="002F417E"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Pr>
          <w:rFonts w:eastAsia="Times New Roman" w:cs="Times New Roman"/>
          <w:color w:val="333333"/>
        </w:rPr>
        <w:t>"</w:t>
      </w:r>
      <w:r w:rsidRPr="003D5DF7">
        <w:rPr>
          <w:rFonts w:eastAsia="Times New Roman" w:cs="Times New Roman"/>
          <w:color w:val="333333"/>
        </w:rPr>
        <w:t xml:space="preserve">The government has taken action," La Pietra </w:t>
      </w:r>
      <w:r>
        <w:rPr>
          <w:rFonts w:eastAsia="Times New Roman" w:cs="Times New Roman"/>
          <w:color w:val="333333"/>
        </w:rPr>
        <w:t xml:space="preserve">said in this regard, </w:t>
      </w:r>
      <w:r w:rsidRPr="003D5DF7">
        <w:rPr>
          <w:rFonts w:eastAsia="Times New Roman" w:cs="Times New Roman"/>
          <w:color w:val="333333"/>
        </w:rPr>
        <w:t xml:space="preserve">"and it has done so by making 500 million available in the </w:t>
      </w:r>
      <w:r w:rsidR="008D6113">
        <w:rPr>
          <w:rFonts w:eastAsia="Times New Roman" w:cs="Times New Roman"/>
          <w:color w:val="333333"/>
        </w:rPr>
        <w:t>NRRP</w:t>
      </w:r>
      <w:r w:rsidRPr="003D5DF7">
        <w:rPr>
          <w:rFonts w:eastAsia="Times New Roman" w:cs="Times New Roman"/>
          <w:color w:val="333333"/>
        </w:rPr>
        <w:t xml:space="preserve"> for the purchase of machinery and equipment, of which 100 million are for oil mills, 225 million go to the innovation fund, </w:t>
      </w:r>
      <w:r w:rsidR="008D6113">
        <w:rPr>
          <w:rFonts w:eastAsia="Times New Roman" w:cs="Times New Roman"/>
          <w:color w:val="333333"/>
        </w:rPr>
        <w:t>plus</w:t>
      </w:r>
      <w:r w:rsidRPr="003D5DF7">
        <w:rPr>
          <w:rFonts w:eastAsia="Times New Roman" w:cs="Times New Roman"/>
          <w:color w:val="333333"/>
        </w:rPr>
        <w:t xml:space="preserve"> another 225 million allocated in the ASSET decree specifically for flooded areas, and a further 2 billion, which are added to the 800 million already allocated for supply chain contracts. We are talking about almost 4 billion resources to modernise agriculture, concrete evidence of the centrality of agriculture in the political agenda of the Meloni Executive</w:t>
      </w:r>
      <w:r w:rsidR="008D6113">
        <w:rPr>
          <w:rFonts w:eastAsia="Times New Roman" w:cs="Times New Roman"/>
          <w:color w:val="333333"/>
        </w:rPr>
        <w:t>"</w:t>
      </w:r>
      <w:r w:rsidRPr="003D5DF7">
        <w:rPr>
          <w:rFonts w:eastAsia="Times New Roman" w:cs="Times New Roman"/>
          <w:color w:val="333333"/>
        </w:rPr>
        <w:t>.</w:t>
      </w:r>
    </w:p>
    <w:p w14:paraId="52E3D0C1" w14:textId="0E0A313C" w:rsidR="002F417E"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Pr>
          <w:rFonts w:eastAsia="Times New Roman" w:cs="Times New Roman"/>
          <w:color w:val="333333"/>
        </w:rPr>
        <w:t xml:space="preserve">Over 5,000 models of machinery and equipment specific to all the Mediterranean production chains are on show in the halls of the Bari exhibition centre these days, with particular emphasis on technologies for orchards, vineyards, and olive groves, high value-added crops that represent the strong point of national agriculture. These productions were also the focus of technical conferences today, such as the one promoted by Edizioni L'Informatore Agrario on </w:t>
      </w:r>
      <w:r w:rsidR="008D6113">
        <w:rPr>
          <w:rFonts w:eastAsia="Times New Roman" w:cs="Times New Roman"/>
          <w:color w:val="333333"/>
        </w:rPr>
        <w:t>"</w:t>
      </w:r>
      <w:r>
        <w:rPr>
          <w:rFonts w:eastAsia="Times New Roman" w:cs="Times New Roman"/>
          <w:color w:val="333333"/>
        </w:rPr>
        <w:t>Climate change: impact on income and yields in olive growing</w:t>
      </w:r>
      <w:r w:rsidR="008D6113">
        <w:rPr>
          <w:rFonts w:eastAsia="Times New Roman" w:cs="Times New Roman"/>
          <w:color w:val="333333"/>
        </w:rPr>
        <w:t>"</w:t>
      </w:r>
      <w:r>
        <w:rPr>
          <w:rFonts w:eastAsia="Times New Roman" w:cs="Times New Roman"/>
          <w:color w:val="333333"/>
        </w:rPr>
        <w:t xml:space="preserve">; the one promoted by NewBusinessMedia, CNR, University of Bari and Rivista Olivo e Olio on </w:t>
      </w:r>
      <w:r w:rsidR="008D6113">
        <w:rPr>
          <w:rFonts w:eastAsia="Times New Roman" w:cs="Times New Roman"/>
          <w:color w:val="333333"/>
        </w:rPr>
        <w:t>"</w:t>
      </w:r>
      <w:r w:rsidR="008D6113" w:rsidRPr="008D6113">
        <w:rPr>
          <w:rFonts w:eastAsia="Times New Roman" w:cs="Times New Roman"/>
          <w:color w:val="333333"/>
        </w:rPr>
        <w:t>Olive growing in Apulia: what solutions for a possible revival, from genetics to super-intensive</w:t>
      </w:r>
      <w:r>
        <w:rPr>
          <w:rFonts w:eastAsia="Times New Roman" w:cs="Times New Roman"/>
          <w:color w:val="333333"/>
        </w:rPr>
        <w:t>"; and the one entitled "</w:t>
      </w:r>
      <w:r w:rsidR="008D6113" w:rsidRPr="008D6113">
        <w:rPr>
          <w:rFonts w:eastAsia="Times New Roman" w:cs="Times New Roman"/>
          <w:color w:val="333333"/>
        </w:rPr>
        <w:t>Viticulture and olive growing between tradition, innovation and sustainability</w:t>
      </w:r>
      <w:r>
        <w:rPr>
          <w:rFonts w:eastAsia="Times New Roman" w:cs="Times New Roman"/>
          <w:color w:val="333333"/>
        </w:rPr>
        <w:t>", promoted by the University of Basilicata in collaboration with FederUnacoma.</w:t>
      </w:r>
    </w:p>
    <w:p w14:paraId="08CC6CCF" w14:textId="77777777" w:rsidR="00E96AA0" w:rsidRDefault="00E96AA0" w:rsidP="00E96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Pr>
          <w:rFonts w:eastAsia="Times New Roman" w:cs="Times New Roman"/>
          <w:color w:val="333333"/>
        </w:rPr>
        <w:t xml:space="preserve">   </w:t>
      </w:r>
    </w:p>
    <w:p w14:paraId="2576FBDF" w14:textId="77777777" w:rsidR="00106890" w:rsidRPr="0033183E" w:rsidRDefault="00106890">
      <w:pPr>
        <w:jc w:val="both"/>
        <w:rPr>
          <w:i/>
          <w:iCs/>
          <w:sz w:val="10"/>
          <w:szCs w:val="10"/>
        </w:rPr>
      </w:pPr>
    </w:p>
    <w:p w14:paraId="60A9561A" w14:textId="77777777" w:rsidR="00FF6484" w:rsidRDefault="00FF6484" w:rsidP="00FF6484">
      <w:pPr>
        <w:shd w:val="clear" w:color="auto" w:fill="FFFFFF"/>
        <w:jc w:val="both"/>
        <w:rPr>
          <w:rFonts w:cs="Times New Roman"/>
          <w:b/>
          <w:sz w:val="28"/>
          <w:szCs w:val="28"/>
        </w:rPr>
      </w:pPr>
    </w:p>
    <w:p w14:paraId="5B591735" w14:textId="77777777" w:rsidR="00106890" w:rsidRPr="0033183E" w:rsidRDefault="00106890" w:rsidP="00FF6484">
      <w:pPr>
        <w:shd w:val="clear" w:color="auto" w:fill="FFFFFF"/>
        <w:jc w:val="both"/>
        <w:rPr>
          <w:rFonts w:eastAsia="Times New Roman" w:cs="Times New Roman"/>
          <w:color w:val="222222"/>
          <w:sz w:val="10"/>
          <w:szCs w:val="10"/>
        </w:rPr>
      </w:pPr>
    </w:p>
    <w:p w14:paraId="03DC3E73" w14:textId="77777777" w:rsidR="002F417E" w:rsidRDefault="00000000">
      <w:pPr>
        <w:shd w:val="clear" w:color="auto" w:fill="FFFFFF"/>
        <w:jc w:val="both"/>
        <w:rPr>
          <w:b/>
          <w:bCs/>
        </w:rPr>
      </w:pPr>
      <w:r w:rsidRPr="00FF6484">
        <w:rPr>
          <w:rFonts w:eastAsia="Times New Roman" w:cs="Times New Roman"/>
          <w:b/>
          <w:bCs/>
          <w:color w:val="222222"/>
        </w:rPr>
        <w:t xml:space="preserve">Bari, </w:t>
      </w:r>
      <w:r w:rsidR="00725B1D">
        <w:rPr>
          <w:rFonts w:eastAsia="Times New Roman" w:cs="Times New Roman"/>
          <w:b/>
          <w:bCs/>
          <w:color w:val="222222"/>
        </w:rPr>
        <w:t xml:space="preserve">6 </w:t>
      </w:r>
      <w:r w:rsidRPr="00FF6484">
        <w:rPr>
          <w:rFonts w:eastAsia="Times New Roman" w:cs="Times New Roman"/>
          <w:b/>
          <w:bCs/>
          <w:color w:val="222222"/>
        </w:rPr>
        <w:t>October 2023</w:t>
      </w:r>
    </w:p>
    <w:sectPr w:rsidR="002F417E"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262C" w14:textId="77777777" w:rsidR="00537480" w:rsidRDefault="00537480">
      <w:r>
        <w:separator/>
      </w:r>
    </w:p>
  </w:endnote>
  <w:endnote w:type="continuationSeparator" w:id="0">
    <w:p w14:paraId="77EB8D42" w14:textId="77777777" w:rsidR="00537480" w:rsidRDefault="0053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472F" w14:textId="77777777" w:rsidR="002F417E" w:rsidRDefault="00000000">
    <w:pPr>
      <w:pStyle w:val="Footer"/>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749C" w14:textId="77777777" w:rsidR="002F417E" w:rsidRDefault="00000000">
    <w:pPr>
      <w:pStyle w:val="Footer"/>
      <w:tabs>
        <w:tab w:val="clear" w:pos="9638"/>
        <w:tab w:val="right" w:pos="8341"/>
      </w:tabs>
      <w:jc w:val="right"/>
    </w:pPr>
    <w:r>
      <w:fldChar w:fldCharType="begin"/>
    </w:r>
    <w:r w:rsidR="00FD40FD">
      <w:instrText xml:space="preserve"> PAGE </w:instrText>
    </w:r>
    <w:r>
      <w:fldChar w:fldCharType="separate"/>
    </w:r>
    <w:r w:rsidR="001068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52F5" w14:textId="77777777" w:rsidR="00537480" w:rsidRDefault="00537480">
      <w:r>
        <w:separator/>
      </w:r>
    </w:p>
  </w:footnote>
  <w:footnote w:type="continuationSeparator" w:id="0">
    <w:p w14:paraId="68699C98" w14:textId="77777777" w:rsidR="00537480" w:rsidRDefault="00537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3D33" w14:textId="77777777" w:rsidR="002F417E" w:rsidRDefault="00000000">
    <w:pPr>
      <w:pStyle w:val="Intestazioneepidipagina"/>
    </w:pPr>
    <w:r>
      <w:rPr>
        <w:rFonts w:hint="eastAsia"/>
        <w:noProof/>
      </w:rPr>
      <mc:AlternateContent>
        <mc:Choice Requires="wps">
          <w:drawing>
            <wp:anchor distT="152400" distB="152400" distL="152400" distR="152400" simplePos="0" relativeHeight="251656704" behindDoc="1" locked="0" layoutInCell="1" allowOverlap="1" wp14:anchorId="6BFA2058" wp14:editId="75B7C05C">
              <wp:simplePos x="0" y="0"/>
              <wp:positionH relativeFrom="page">
                <wp:posOffset>0</wp:posOffset>
              </wp:positionH>
              <wp:positionV relativeFrom="page">
                <wp:posOffset>0</wp:posOffset>
              </wp:positionV>
              <wp:extent cx="7556500" cy="10693400"/>
              <wp:effectExtent l="0" t="0" r="0" b="0"/>
              <wp:wrapNone/>
              <wp:docPr id="1028460381"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Rettangolo con angoli arrotondati 2"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arcsize="0" w14:anchorId="6FC202B4">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2B0" w14:textId="77777777" w:rsidR="002F417E" w:rsidRDefault="00000000">
    <w:pPr>
      <w:pStyle w:val="Header"/>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255B74F2" wp14:editId="40A23491">
              <wp:simplePos x="0" y="0"/>
              <wp:positionH relativeFrom="page">
                <wp:posOffset>0</wp:posOffset>
              </wp:positionH>
              <wp:positionV relativeFrom="page">
                <wp:posOffset>0</wp:posOffset>
              </wp:positionV>
              <wp:extent cx="7556500" cy="10693400"/>
              <wp:effectExtent l="0" t="0" r="0" b="0"/>
              <wp:wrapNone/>
              <wp:docPr id="2103933882"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Rettangolo con angoli arrotondati 1"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arcsize="0" w14:anchorId="18D962A0">
              <v:stroke miterlimit="4" joinstyle="miter"/>
              <w10:wrap anchorx="page" anchory="page"/>
            </v:roundrect>
          </w:pict>
        </mc:Fallback>
      </mc:AlternateContent>
    </w:r>
    <w:r w:rsidR="00FD40FD">
      <w:rPr>
        <w:noProof/>
      </w:rPr>
      <w:drawing>
        <wp:anchor distT="152400" distB="152400" distL="152400" distR="152400" simplePos="0" relativeHeight="251658752" behindDoc="1" locked="0" layoutInCell="1" allowOverlap="1" wp14:anchorId="29C7718C" wp14:editId="635BDDA7">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D"/>
    <w:rsid w:val="00024E16"/>
    <w:rsid w:val="00036998"/>
    <w:rsid w:val="000948F2"/>
    <w:rsid w:val="0010497B"/>
    <w:rsid w:val="00106890"/>
    <w:rsid w:val="00120040"/>
    <w:rsid w:val="00141052"/>
    <w:rsid w:val="001C42A2"/>
    <w:rsid w:val="00215B9D"/>
    <w:rsid w:val="00231BEF"/>
    <w:rsid w:val="00235ED2"/>
    <w:rsid w:val="00244E1E"/>
    <w:rsid w:val="0027450B"/>
    <w:rsid w:val="00283E5B"/>
    <w:rsid w:val="002A79A3"/>
    <w:rsid w:val="002F417E"/>
    <w:rsid w:val="003151F4"/>
    <w:rsid w:val="0033183E"/>
    <w:rsid w:val="003620E0"/>
    <w:rsid w:val="003D5FF9"/>
    <w:rsid w:val="00406631"/>
    <w:rsid w:val="00461953"/>
    <w:rsid w:val="004B3656"/>
    <w:rsid w:val="004D7A6C"/>
    <w:rsid w:val="004F6D3F"/>
    <w:rsid w:val="00523121"/>
    <w:rsid w:val="00537480"/>
    <w:rsid w:val="00541F94"/>
    <w:rsid w:val="005C5C20"/>
    <w:rsid w:val="006127EC"/>
    <w:rsid w:val="00637539"/>
    <w:rsid w:val="006523F7"/>
    <w:rsid w:val="00690F55"/>
    <w:rsid w:val="006A168C"/>
    <w:rsid w:val="006A444E"/>
    <w:rsid w:val="006E7C2A"/>
    <w:rsid w:val="00725B1D"/>
    <w:rsid w:val="00750082"/>
    <w:rsid w:val="00791C32"/>
    <w:rsid w:val="007A3C0D"/>
    <w:rsid w:val="007F4B9F"/>
    <w:rsid w:val="00835215"/>
    <w:rsid w:val="008A738E"/>
    <w:rsid w:val="008D6113"/>
    <w:rsid w:val="00907B06"/>
    <w:rsid w:val="009127D5"/>
    <w:rsid w:val="00956871"/>
    <w:rsid w:val="009A1BB5"/>
    <w:rsid w:val="009D3011"/>
    <w:rsid w:val="00A41730"/>
    <w:rsid w:val="00A66348"/>
    <w:rsid w:val="00A80FF9"/>
    <w:rsid w:val="00BA3C07"/>
    <w:rsid w:val="00BE63E9"/>
    <w:rsid w:val="00C40720"/>
    <w:rsid w:val="00CA61D3"/>
    <w:rsid w:val="00D175F3"/>
    <w:rsid w:val="00D23264"/>
    <w:rsid w:val="00D819EF"/>
    <w:rsid w:val="00E13E8E"/>
    <w:rsid w:val="00E96AA0"/>
    <w:rsid w:val="00EE0711"/>
    <w:rsid w:val="00F41568"/>
    <w:rsid w:val="00F74E2E"/>
    <w:rsid w:val="00F82247"/>
    <w:rsid w:val="00FD40FD"/>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9352"/>
  <w15:docId w15:val="{3CFEEC10-0814-43D4-9B0E-88D60BC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EC"/>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7EC"/>
    <w:rPr>
      <w:u w:val="single"/>
    </w:rPr>
  </w:style>
  <w:style w:type="table" w:customStyle="1" w:styleId="TableNormal1">
    <w:name w:val="Table Normal1"/>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Footer">
    <w:name w:val="footer"/>
    <w:rsid w:val="006127EC"/>
    <w:pPr>
      <w:tabs>
        <w:tab w:val="center" w:pos="4819"/>
        <w:tab w:val="right" w:pos="9638"/>
      </w:tabs>
    </w:pPr>
    <w:rPr>
      <w:rFonts w:cs="Arial Unicode MS"/>
      <w:color w:val="000000"/>
      <w:sz w:val="24"/>
      <w:szCs w:val="24"/>
      <w:u w:color="000000"/>
    </w:rPr>
  </w:style>
  <w:style w:type="paragraph" w:styleId="Header">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2475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docId:254EDAC438086773FFC8C2A50B71F364</cp:keywords>
  <cp:lastModifiedBy>Robert C</cp:lastModifiedBy>
  <cp:revision>3</cp:revision>
  <cp:lastPrinted>2023-10-06T06:57:00Z</cp:lastPrinted>
  <dcterms:created xsi:type="dcterms:W3CDTF">2023-10-06T15:53:00Z</dcterms:created>
  <dcterms:modified xsi:type="dcterms:W3CDTF">2023-10-06T18:14:00Z</dcterms:modified>
</cp:coreProperties>
</file>